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B274" w14:textId="77777777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Provisional Lecture Synopses</w:t>
      </w:r>
    </w:p>
    <w:p w14:paraId="1728A21E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76FF7F1" w14:textId="66CCF7DC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Note</w:t>
      </w:r>
      <w:r w:rsidR="00507A3F">
        <w:rPr>
          <w:rFonts w:ascii="Times New Roman" w:eastAsia="Times New Roman" w:hAnsi="Times New Roman" w:cs="Times New Roman"/>
          <w:b/>
          <w:bCs/>
          <w:lang w:eastAsia="en-GB"/>
        </w:rPr>
        <w:t>s</w:t>
      </w:r>
    </w:p>
    <w:p w14:paraId="31BFEA17" w14:textId="2E30F028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Topics are covered at a level appropriate for an introductory course, so some include greater detail than others.</w:t>
      </w:r>
      <w:r w:rsidR="00507A3F">
        <w:rPr>
          <w:rFonts w:ascii="Times New Roman" w:eastAsia="Times New Roman" w:hAnsi="Times New Roman" w:cs="Times New Roman"/>
          <w:lang w:eastAsia="en-GB"/>
        </w:rPr>
        <w:t xml:space="preserve"> The final lecture ordering may be subject to change</w:t>
      </w:r>
      <w:r w:rsidR="007352CA">
        <w:rPr>
          <w:rFonts w:ascii="Times New Roman" w:eastAsia="Times New Roman" w:hAnsi="Times New Roman" w:cs="Times New Roman"/>
          <w:lang w:eastAsia="en-GB"/>
        </w:rPr>
        <w:t>.</w:t>
      </w:r>
    </w:p>
    <w:p w14:paraId="2FAD51DD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6F81BA7" w14:textId="77777777" w:rsid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8A00634" w14:textId="00FEB87C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1: Basis of NMR</w:t>
      </w:r>
    </w:p>
    <w:p w14:paraId="13B77CC4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1BF2EAE1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Meaning of “NMR”; basic properties of the hydrogen nucleus (“proton”); precession in a magnetic field (classical picture); Larmor equation; energy levels in a magnetic field; size of bulk magnetisation; effects of RF (“B1”) fields; Rotating frame, free precession and signals (FIDs).</w:t>
      </w:r>
    </w:p>
    <w:p w14:paraId="41842838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20C22CA8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1E5DE3C" w14:textId="3749AEC2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2: Relaxation Parameters and Spin Echoes</w:t>
      </w:r>
    </w:p>
    <w:p w14:paraId="645FA7E3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9A275C5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Obtaining transverse magnetisation (review); nutation and 90-degree pulses; obtaining NMR signal; quadrature detection and complex nature of NMR signals; brief review of Fourier transforms; effect of FT on single decaying sinusoid and on superposition of FIDs at several frequencies; relation of decay rate to line width; transverse relaxation - overview of underlying mechanism and consequences for NMR signals; longitudinal relaxation; the Bloch equations, measuring T1 by inversion recovery method (and by SR?); spin echoes, measuring T2.</w:t>
      </w:r>
    </w:p>
    <w:p w14:paraId="73389D08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02FB6063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58B82C81" w14:textId="5437FD40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3: Magnetic Field Gradients, Slice selection and Frequency Encoding</w:t>
      </w:r>
    </w:p>
    <w:p w14:paraId="33D3F544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207C46E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 xml:space="preserve">What are magnetic field gradients -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Gx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 xml:space="preserve"> =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dBz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 xml:space="preserve">/dx etc.; principle of slice selection; importance of RF pulse profile - rectangular,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sinc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 xml:space="preserve">, gauss. Why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sinc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 xml:space="preserve"> pulses do not give rectangular profiles. Brief mention of optimisation schemes - SLR pulses etc. Gradients and 1-d profiles - frequency encoding; mention of projection-reconstruction imaging (not in detail); introduction to sequence timing diagrams</w:t>
      </w:r>
    </w:p>
    <w:p w14:paraId="20358406" w14:textId="00AD6B2B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17F502C1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3015A3CC" w14:textId="77777777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4: 2-D FT Imaging, k-space</w:t>
      </w:r>
    </w:p>
    <w:p w14:paraId="3FFF9A8C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6804D72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 xml:space="preserve">Magnetic field gradients and 1-d profiles (review); mathematical form of NMR signal with continuous and pulsed gradients; phase-encoding; 2d-gradient-echo sequence; k-space; relation of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kspace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 xml:space="preserve"> and real space; strategies for scanning k-space;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multislice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 xml:space="preserve"> imaging</w:t>
      </w:r>
    </w:p>
    <w:p w14:paraId="0F1F5F1B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57610647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3A7864C4" w14:textId="2D775E15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5: Basic Imaging Sequences: Spin-echo and Gradient echo</w:t>
      </w:r>
    </w:p>
    <w:p w14:paraId="255AE37B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5184125F" w14:textId="1428C825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Review spin-echo and refocusing of T2* effects; timing diagram for SE sequence; requirements of gradient refocus lobes for slice-select and read directions; mathematical form of partial saturation effects; Ernst angle; multi-echo SE sequence; magnitude and phase reconstructions; slice-thickness and profile; calculating gradients required for specific fields-of-view</w:t>
      </w:r>
    </w:p>
    <w:p w14:paraId="7B92F719" w14:textId="77777777" w:rsidR="007C2500" w:rsidRDefault="007C2500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BB55165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0CEBC0B4" w14:textId="77777777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Lecture 6: Hardware - Magnets, Gradients and Eddy currents</w:t>
      </w:r>
    </w:p>
    <w:p w14:paraId="4F3B43D6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AD70A76" w14:textId="4B4C7542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 xml:space="preserve">Overview of MRI system; magnets - types, field strength, homogeneity, stability, shimming, fringe field and shielding; gradient coils - geometry, amplitudes and rise-times; eddy-currents;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preemphasis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>; shielded gradient sets</w:t>
      </w:r>
    </w:p>
    <w:p w14:paraId="1E34339E" w14:textId="1AA4BB45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3CB10C0D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01C8AA4A" w14:textId="3FB9E3CF" w:rsidR="00507A3F" w:rsidRPr="00E06CD6" w:rsidRDefault="00507A3F" w:rsidP="00507A3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 xml:space="preserve">Lecture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7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Hardware: RF Requirements and RF Coils</w:t>
      </w:r>
    </w:p>
    <w:p w14:paraId="0A3995E1" w14:textId="77777777" w:rsidR="00507A3F" w:rsidRDefault="00507A3F" w:rsidP="00507A3F">
      <w:pPr>
        <w:rPr>
          <w:rFonts w:ascii="Times New Roman" w:eastAsia="Times New Roman" w:hAnsi="Times New Roman" w:cs="Times New Roman"/>
          <w:lang w:eastAsia="en-GB"/>
        </w:rPr>
      </w:pPr>
    </w:p>
    <w:p w14:paraId="5E3786AC" w14:textId="77777777" w:rsidR="00507A3F" w:rsidRDefault="00507A3F" w:rsidP="00507A3F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Overview; need for screened rooms; basic coil configurations - Tx/Rx and Rx only; transmit-receive switches and decoupling networks; coil designs - body, head, spine, surface, phased arrays; LP and CP; basic resonant circuit theory; matching the coil to 50</w:t>
      </w:r>
      <w:r w:rsidRPr="00E06CD6">
        <w:rPr>
          <w:rFonts w:ascii="Times New Roman" w:eastAsia="Times New Roman" w:hAnsi="Times New Roman" w:cs="Times New Roman"/>
          <w:lang w:eastAsia="en-GB"/>
        </w:rPr>
        <w:sym w:font="Symbol" w:char="F057"/>
      </w:r>
      <w:r w:rsidRPr="00E06CD6">
        <w:rPr>
          <w:rFonts w:ascii="Times New Roman" w:eastAsia="Times New Roman" w:hAnsi="Times New Roman" w:cs="Times New Roman"/>
          <w:lang w:eastAsia="en-GB"/>
        </w:rPr>
        <w:t>; measuring loaded and unloaded Q; eddy-current heating and SAR effects; phase-sensitive detection</w:t>
      </w:r>
    </w:p>
    <w:p w14:paraId="13364C38" w14:textId="77777777" w:rsidR="00507A3F" w:rsidRDefault="00507A3F" w:rsidP="00507A3F">
      <w:pPr>
        <w:rPr>
          <w:rFonts w:ascii="Times New Roman" w:eastAsia="Times New Roman" w:hAnsi="Times New Roman" w:cs="Times New Roman"/>
          <w:lang w:eastAsia="en-GB"/>
        </w:rPr>
      </w:pPr>
    </w:p>
    <w:p w14:paraId="2516BF6F" w14:textId="77777777" w:rsidR="00507A3F" w:rsidRDefault="00507A3F" w:rsidP="00507A3F">
      <w:pPr>
        <w:rPr>
          <w:rFonts w:ascii="Times New Roman" w:eastAsia="Times New Roman" w:hAnsi="Times New Roman" w:cs="Times New Roman"/>
          <w:lang w:eastAsia="en-GB"/>
        </w:rPr>
      </w:pPr>
    </w:p>
    <w:p w14:paraId="647AE7F4" w14:textId="20D90157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 xml:space="preserve">Lecture </w:t>
      </w:r>
      <w:r w:rsidR="00507A3F">
        <w:rPr>
          <w:rFonts w:ascii="Times New Roman" w:eastAsia="Times New Roman" w:hAnsi="Times New Roman" w:cs="Times New Roman"/>
          <w:b/>
          <w:bCs/>
          <w:lang w:eastAsia="en-GB"/>
        </w:rPr>
        <w:t>8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Image Contrast, Resolution and Signal-to-noise</w:t>
      </w:r>
    </w:p>
    <w:p w14:paraId="1815E2A6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546C265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Image contrast - proton density; TE and T2-weighting; TR and T1-weighting; inversion-recovery sequences; examples of sequence parameters used clinically; Factors affecting SNR in MRI - gamma, B0, spin density, temperature, coil design, pixel size, no of acquisitions, bandwidth, sources of noise; signal sampling; gradient strength and resolution; line width broadening; chemical shift artefact</w:t>
      </w:r>
    </w:p>
    <w:p w14:paraId="7C5F26DC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0A7A8C47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52E9CFC1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9: Image Artefacts</w:t>
      </w:r>
    </w:p>
    <w:p w14:paraId="5624CD40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4A4BC56" w14:textId="688CF825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DC spike; ADC-overflow; RF interference; aliasing; Gibbs ringing; chemical shift; motion; susceptibility.</w:t>
      </w:r>
    </w:p>
    <w:p w14:paraId="102A9ED1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090A3CB8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15613F0C" w14:textId="77777777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10: MRI in Practice</w:t>
      </w:r>
    </w:p>
    <w:p w14:paraId="2BF79F9D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F022BB6" w14:textId="170B8BF3" w:rsidR="00E06CD6" w:rsidRDefault="007352CA" w:rsidP="00E06CD6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t>M</w:t>
      </w:r>
      <w:r w:rsidR="00E06CD6" w:rsidRPr="00E06CD6">
        <w:rPr>
          <w:rFonts w:ascii="Times New Roman" w:eastAsia="Times New Roman" w:hAnsi="Times New Roman" w:cs="Times New Roman"/>
          <w:lang w:eastAsia="en-GB"/>
        </w:rPr>
        <w:t>ultislice</w:t>
      </w:r>
      <w:proofErr w:type="spellEnd"/>
      <w:r w:rsidR="00E06CD6" w:rsidRPr="00E06CD6">
        <w:rPr>
          <w:rFonts w:ascii="Times New Roman" w:eastAsia="Times New Roman" w:hAnsi="Times New Roman" w:cs="Times New Roman"/>
          <w:lang w:eastAsia="en-GB"/>
        </w:rPr>
        <w:t xml:space="preserve"> vs. 3d acquisition; fast spin-echo; respiratory motion and exchanging read/phase directions; gating; use of oblique slices; saturation slabs; fat sat; half-Fourier and oversampling; examples of sequences used for specific cases with rationale; contrast agents; patient monitoring; QA</w:t>
      </w:r>
    </w:p>
    <w:p w14:paraId="23A71BED" w14:textId="5CE710FD" w:rsidR="007352CA" w:rsidRDefault="007352CA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2783951A" w14:textId="7DFBBC17" w:rsidR="007352CA" w:rsidRDefault="007352CA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9CAC213" w14:textId="310498DC" w:rsidR="007352CA" w:rsidRDefault="007352CA" w:rsidP="007352CA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</w:t>
      </w:r>
      <w:r>
        <w:rPr>
          <w:rFonts w:ascii="Times New Roman" w:eastAsia="Times New Roman" w:hAnsi="Times New Roman" w:cs="Times New Roman"/>
          <w:b/>
          <w:bCs/>
          <w:lang w:eastAsia="en-GB"/>
        </w:rPr>
        <w:t>1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 xml:space="preserve">: MRI in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Radiotherapy Planning</w:t>
      </w:r>
    </w:p>
    <w:p w14:paraId="1868F083" w14:textId="3DD2C4E1" w:rsidR="007352CA" w:rsidRPr="007352CA" w:rsidRDefault="007352CA" w:rsidP="007352C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Advantages of MRI; challenges of MRI; MR-CT fusion; RMH experience; MR-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linacs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; MRI for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CyberKnife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; MRI of markers; assessment of motion</w:t>
      </w:r>
      <w:r w:rsidR="007C2500">
        <w:rPr>
          <w:rFonts w:ascii="Times New Roman" w:eastAsia="Times New Roman" w:hAnsi="Times New Roman" w:cs="Times New Roman"/>
          <w:lang w:eastAsia="en-GB"/>
        </w:rPr>
        <w:t>; functional MRI</w:t>
      </w:r>
    </w:p>
    <w:p w14:paraId="3D6BC0A8" w14:textId="77777777" w:rsidR="007352CA" w:rsidRDefault="007352CA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26D9D745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1EE31317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F1C9A20" w14:textId="43792AD2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</w:t>
      </w:r>
      <w:r w:rsidR="007C2500">
        <w:rPr>
          <w:rFonts w:ascii="Times New Roman" w:eastAsia="Times New Roman" w:hAnsi="Times New Roman" w:cs="Times New Roman"/>
          <w:b/>
          <w:bCs/>
          <w:lang w:eastAsia="en-GB"/>
        </w:rPr>
        <w:t>2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Advanced Pulse Sequences and Techniques</w:t>
      </w:r>
    </w:p>
    <w:p w14:paraId="54B00DFD" w14:textId="77777777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C205A64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Fast imaging sequences – trajectories through k-space, echo-planar imaging and Turbo-Spin-echo; Principles of using MRI to obtain quantitative parameters - T1, diffusion coefficient, flow velocity etc. Introduction to parallel imaging.</w:t>
      </w:r>
    </w:p>
    <w:p w14:paraId="7363C00C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1FDC4210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1D5C5077" w14:textId="51EBCE20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</w:t>
      </w:r>
      <w:r w:rsidR="007C2500">
        <w:rPr>
          <w:rFonts w:ascii="Times New Roman" w:eastAsia="Times New Roman" w:hAnsi="Times New Roman" w:cs="Times New Roman"/>
          <w:b/>
          <w:bCs/>
          <w:lang w:eastAsia="en-GB"/>
        </w:rPr>
        <w:t>3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Introduction to in vivo MR Spectroscopy</w:t>
      </w:r>
    </w:p>
    <w:p w14:paraId="651F0536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C1130B7" w14:textId="1DC3FB5A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A biochemical rather than anatomical tool; nuclei of biological interest (relative sensitivity, frequency, chemical shift range); example metabolites and concentrations; origin of chemical shift; nuclei with I</w:t>
      </w:r>
      <w:r w:rsidR="007352C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6CD6">
        <w:rPr>
          <w:rFonts w:ascii="Times New Roman" w:eastAsia="Times New Roman" w:hAnsi="Times New Roman" w:cs="Times New Roman"/>
          <w:lang w:eastAsia="en-GB"/>
        </w:rPr>
        <w:t>&gt;</w:t>
      </w:r>
      <w:r w:rsidR="007352C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6CD6">
        <w:rPr>
          <w:rFonts w:ascii="Times New Roman" w:eastAsia="Times New Roman" w:hAnsi="Times New Roman" w:cs="Times New Roman"/>
          <w:lang w:eastAsia="en-GB"/>
        </w:rPr>
        <w:t>1/2; importance of localisation; surface coils for MRS - advantages and problems; shimming; choice of acquisition parameters; current status of MRS; examples</w:t>
      </w:r>
    </w:p>
    <w:p w14:paraId="50ADAFD6" w14:textId="323F97AF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CAAE07A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C0FB514" w14:textId="075D5D90" w:rsidR="007C2500" w:rsidRPr="00E06CD6" w:rsidRDefault="007C2500" w:rsidP="007C2500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</w:t>
      </w:r>
      <w:r>
        <w:rPr>
          <w:rFonts w:ascii="Times New Roman" w:eastAsia="Times New Roman" w:hAnsi="Times New Roman" w:cs="Times New Roman"/>
          <w:b/>
          <w:bCs/>
          <w:lang w:eastAsia="en-GB"/>
        </w:rPr>
        <w:t>4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Single-voxel MRS</w:t>
      </w:r>
    </w:p>
    <w:p w14:paraId="11A29696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2577B590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 xml:space="preserve">PRESS; water suppression methods; stimulated echoes and STEAM; ISIS - basic version and refinements; relative merits and issues - voxel definition, </w:t>
      </w:r>
      <w:r>
        <w:rPr>
          <w:rFonts w:ascii="Times New Roman" w:eastAsia="Times New Roman" w:hAnsi="Times New Roman" w:cs="Times New Roman"/>
          <w:lang w:eastAsia="en-GB"/>
        </w:rPr>
        <w:t>t</w:t>
      </w:r>
      <w:r w:rsidRPr="00E06CD6">
        <w:rPr>
          <w:rFonts w:ascii="Times New Roman" w:eastAsia="Times New Roman" w:hAnsi="Times New Roman" w:cs="Times New Roman"/>
          <w:lang w:eastAsia="en-GB"/>
        </w:rPr>
        <w:t>1 and t2, use with surface coils, selection efficiency and contamination, shimming; examples of usage</w:t>
      </w:r>
    </w:p>
    <w:p w14:paraId="7C7D0A35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63FD9C98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3F7E142A" w14:textId="24317D4D" w:rsidR="007C2500" w:rsidRPr="00035CE2" w:rsidRDefault="007C2500" w:rsidP="007C2500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</w:t>
      </w:r>
      <w:r>
        <w:rPr>
          <w:rFonts w:ascii="Times New Roman" w:eastAsia="Times New Roman" w:hAnsi="Times New Roman" w:cs="Times New Roman"/>
          <w:b/>
          <w:bCs/>
          <w:lang w:eastAsia="en-GB"/>
        </w:rPr>
        <w:t>5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Introduction to Spectroscopic Imaging (CSI)</w:t>
      </w:r>
    </w:p>
    <w:p w14:paraId="62D85D8E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218A09AC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 xml:space="preserve">Basic method; volume-selective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csi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 xml:space="preserve"> 2d and 3d hybrids for 1H MRS in the brain; PSF and bleed; spatial </w:t>
      </w:r>
      <w:proofErr w:type="spellStart"/>
      <w:r w:rsidRPr="00E06CD6">
        <w:rPr>
          <w:rFonts w:ascii="Times New Roman" w:eastAsia="Times New Roman" w:hAnsi="Times New Roman" w:cs="Times New Roman"/>
          <w:lang w:eastAsia="en-GB"/>
        </w:rPr>
        <w:t>apodisation</w:t>
      </w:r>
      <w:proofErr w:type="spellEnd"/>
      <w:r w:rsidRPr="00E06CD6">
        <w:rPr>
          <w:rFonts w:ascii="Times New Roman" w:eastAsia="Times New Roman" w:hAnsi="Times New Roman" w:cs="Times New Roman"/>
          <w:lang w:eastAsia="en-GB"/>
        </w:rPr>
        <w:t xml:space="preserve"> and FT; merits vs. single-voxel methods; brief mention of alternative k-space trajectories; examples of use</w:t>
      </w:r>
    </w:p>
    <w:p w14:paraId="47A1D357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263591DD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7E15E41A" w14:textId="095B7355" w:rsidR="007C2500" w:rsidRPr="00E06CD6" w:rsidRDefault="007C2500" w:rsidP="007C2500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 xml:space="preserve">Lecture 16: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MR for Clinical Drug Development</w:t>
      </w:r>
    </w:p>
    <w:p w14:paraId="28DCB168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358EB547" w14:textId="331BAB5B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Introduction to drug development; imaging for drug development; MR case studies; challenges of multicentre imaging; developing new techniques; future role of MRI</w:t>
      </w:r>
    </w:p>
    <w:p w14:paraId="62D47F6D" w14:textId="0D296ED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012C6666" w14:textId="77777777" w:rsidR="007C2500" w:rsidRDefault="007C2500" w:rsidP="007C2500">
      <w:pPr>
        <w:rPr>
          <w:rFonts w:ascii="Times New Roman" w:eastAsia="Times New Roman" w:hAnsi="Times New Roman" w:cs="Times New Roman"/>
          <w:lang w:eastAsia="en-GB"/>
        </w:rPr>
      </w:pPr>
    </w:p>
    <w:p w14:paraId="1F311E9B" w14:textId="55E56D00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</w:t>
      </w:r>
      <w:r w:rsidR="008222A7">
        <w:rPr>
          <w:rFonts w:ascii="Times New Roman" w:eastAsia="Times New Roman" w:hAnsi="Times New Roman" w:cs="Times New Roman"/>
          <w:b/>
          <w:bCs/>
          <w:lang w:eastAsia="en-GB"/>
        </w:rPr>
        <w:t>7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Flow and MR Angiography</w:t>
      </w:r>
    </w:p>
    <w:p w14:paraId="723BB3BC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9EA8417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Time-of-flight effects; Phase effects; uniform and pulsatile flow; flow-compensated sequences; MRA methods - TOF, phase-contrast, quantitative flow measurements; use of contrast-agents; current status; flow vs. perfusion</w:t>
      </w:r>
    </w:p>
    <w:p w14:paraId="54EA2B53" w14:textId="1F61177F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6ACF1EB4" w14:textId="77777777" w:rsidR="007C2500" w:rsidRDefault="007C2500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506BD03B" w14:textId="7EA35D03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Lecture 1</w:t>
      </w:r>
      <w:r w:rsidR="008222A7">
        <w:rPr>
          <w:rFonts w:ascii="Times New Roman" w:eastAsia="Times New Roman" w:hAnsi="Times New Roman" w:cs="Times New Roman"/>
          <w:b/>
          <w:bCs/>
          <w:lang w:eastAsia="en-GB"/>
        </w:rPr>
        <w:t>8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Introduction to Perfusion, Diffusion and Functional MRI</w:t>
      </w:r>
    </w:p>
    <w:p w14:paraId="1838634F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1DC47FC2" w14:textId="77777777" w:rsidR="00E06CD6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Relationship between flow, perfusion and diffusion; perfusion using contrast agents; introduction to arterial spin-tagging methods; diffusion MRI; introduction to functional MRI.</w:t>
      </w:r>
    </w:p>
    <w:p w14:paraId="28A0825F" w14:textId="26D9D43E" w:rsidR="00640FA2" w:rsidRDefault="00640FA2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5A557F79" w14:textId="77777777" w:rsidR="00640FA2" w:rsidRDefault="00640FA2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47CE39F" w14:textId="5B72958F" w:rsidR="00035CE2" w:rsidRPr="00035CE2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Le</w:t>
      </w:r>
      <w:r w:rsidR="00E85730">
        <w:rPr>
          <w:rFonts w:ascii="Times New Roman" w:eastAsia="Times New Roman" w:hAnsi="Times New Roman" w:cs="Times New Roman"/>
          <w:b/>
          <w:bCs/>
          <w:lang w:eastAsia="en-GB"/>
        </w:rPr>
        <w:t>cture 1</w:t>
      </w:r>
      <w:r w:rsidR="008222A7">
        <w:rPr>
          <w:rFonts w:ascii="Times New Roman" w:eastAsia="Times New Roman" w:hAnsi="Times New Roman" w:cs="Times New Roman"/>
          <w:b/>
          <w:bCs/>
          <w:lang w:eastAsia="en-GB"/>
        </w:rPr>
        <w:t>9</w:t>
      </w:r>
      <w:r w:rsidR="00E85730">
        <w:rPr>
          <w:rFonts w:ascii="Times New Roman" w:eastAsia="Times New Roman" w:hAnsi="Times New Roman" w:cs="Times New Roman"/>
          <w:b/>
          <w:bCs/>
          <w:lang w:eastAsia="en-GB"/>
        </w:rPr>
        <w:t>: Safety Considerations</w:t>
      </w:r>
    </w:p>
    <w:p w14:paraId="4153C7E6" w14:textId="77777777" w:rsidR="00035CE2" w:rsidRDefault="00035CE2" w:rsidP="00E06CD6">
      <w:pPr>
        <w:rPr>
          <w:rFonts w:ascii="Times New Roman" w:eastAsia="Times New Roman" w:hAnsi="Times New Roman" w:cs="Times New Roman"/>
          <w:lang w:eastAsia="en-GB"/>
        </w:rPr>
      </w:pPr>
    </w:p>
    <w:p w14:paraId="47D76134" w14:textId="3CDF17CC" w:rsidR="00035CE2" w:rsidRDefault="00E06CD6" w:rsidP="00E06CD6">
      <w:pPr>
        <w:rPr>
          <w:rFonts w:ascii="Times New Roman" w:eastAsia="Times New Roman" w:hAnsi="Times New Roman" w:cs="Times New Roman"/>
          <w:lang w:eastAsia="en-GB"/>
        </w:rPr>
      </w:pPr>
      <w:r w:rsidRPr="00E06CD6">
        <w:rPr>
          <w:rFonts w:ascii="Times New Roman" w:eastAsia="Times New Roman" w:hAnsi="Times New Roman" w:cs="Times New Roman"/>
          <w:lang w:eastAsia="en-GB"/>
        </w:rPr>
        <w:t>Physical effects - cryogens, projectiles, acoustic noise; Biological effects - magnetic field, gradient switching, RF heating; IEC guidelines; system monitoring feature</w:t>
      </w:r>
    </w:p>
    <w:p w14:paraId="115F6816" w14:textId="618B64C2" w:rsidR="007C2500" w:rsidRDefault="007C2500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982AADB" w14:textId="77777777" w:rsidR="008D6D4D" w:rsidRDefault="008D6D4D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6791ACD" w14:textId="0360ABE2" w:rsidR="00E06CD6" w:rsidRPr="00E06CD6" w:rsidRDefault="00E06CD6" w:rsidP="00E06CD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 xml:space="preserve">Lecture </w:t>
      </w:r>
      <w:r w:rsidR="008222A7">
        <w:rPr>
          <w:rFonts w:ascii="Times New Roman" w:eastAsia="Times New Roman" w:hAnsi="Times New Roman" w:cs="Times New Roman"/>
          <w:b/>
          <w:bCs/>
          <w:lang w:eastAsia="en-GB"/>
        </w:rPr>
        <w:t>20</w:t>
      </w:r>
      <w:r w:rsidRPr="00E06CD6">
        <w:rPr>
          <w:rFonts w:ascii="Times New Roman" w:eastAsia="Times New Roman" w:hAnsi="Times New Roman" w:cs="Times New Roman"/>
          <w:b/>
          <w:bCs/>
          <w:lang w:eastAsia="en-GB"/>
        </w:rPr>
        <w:t>: MRI from a Clinical Perspective</w:t>
      </w:r>
    </w:p>
    <w:p w14:paraId="3A960C3C" w14:textId="77777777" w:rsidR="00F30A56" w:rsidRDefault="00F30A56">
      <w:bookmarkStart w:id="0" w:name="_GoBack"/>
      <w:bookmarkEnd w:id="0"/>
    </w:p>
    <w:sectPr w:rsidR="00F30A56" w:rsidSect="007C2500">
      <w:pgSz w:w="11906" w:h="16838"/>
      <w:pgMar w:top="1440" w:right="1440" w:bottom="11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D4C2" w14:textId="77777777" w:rsidR="008222A7" w:rsidRDefault="008222A7" w:rsidP="008222A7">
      <w:r>
        <w:separator/>
      </w:r>
    </w:p>
  </w:endnote>
  <w:endnote w:type="continuationSeparator" w:id="0">
    <w:p w14:paraId="65AB2027" w14:textId="77777777" w:rsidR="008222A7" w:rsidRDefault="008222A7" w:rsidP="0082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5D13" w14:textId="77777777" w:rsidR="008222A7" w:rsidRDefault="008222A7" w:rsidP="008222A7">
      <w:r>
        <w:separator/>
      </w:r>
    </w:p>
  </w:footnote>
  <w:footnote w:type="continuationSeparator" w:id="0">
    <w:p w14:paraId="4EE614A7" w14:textId="77777777" w:rsidR="008222A7" w:rsidRDefault="008222A7" w:rsidP="00822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6"/>
    <w:rsid w:val="00035CE2"/>
    <w:rsid w:val="000A21A2"/>
    <w:rsid w:val="000D2365"/>
    <w:rsid w:val="00293276"/>
    <w:rsid w:val="00446E27"/>
    <w:rsid w:val="00507A3F"/>
    <w:rsid w:val="00640FA2"/>
    <w:rsid w:val="006E1F3C"/>
    <w:rsid w:val="006F53CA"/>
    <w:rsid w:val="00721502"/>
    <w:rsid w:val="007352CA"/>
    <w:rsid w:val="0075084F"/>
    <w:rsid w:val="007C2500"/>
    <w:rsid w:val="008222A7"/>
    <w:rsid w:val="00843D5F"/>
    <w:rsid w:val="00860B6C"/>
    <w:rsid w:val="008D6D4D"/>
    <w:rsid w:val="00936255"/>
    <w:rsid w:val="00BD2204"/>
    <w:rsid w:val="00E06CD6"/>
    <w:rsid w:val="00E10183"/>
    <w:rsid w:val="00E4449D"/>
    <w:rsid w:val="00E85730"/>
    <w:rsid w:val="00F30A56"/>
    <w:rsid w:val="00F92D29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ACF32"/>
  <w15:chartTrackingRefBased/>
  <w15:docId w15:val="{8F4D9EB6-83C6-1E4D-8BBB-F7ECC151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Doran</dc:creator>
  <cp:keywords/>
  <dc:description/>
  <cp:lastModifiedBy>Melisa Porter</cp:lastModifiedBy>
  <cp:revision>3</cp:revision>
  <dcterms:created xsi:type="dcterms:W3CDTF">2021-09-17T07:17:00Z</dcterms:created>
  <dcterms:modified xsi:type="dcterms:W3CDTF">2021-10-01T15:38:00Z</dcterms:modified>
</cp:coreProperties>
</file>